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1A4" w:rsidRPr="00306626" w:rsidRDefault="009841A4" w:rsidP="00306626">
      <w:pPr>
        <w:pStyle w:val="ConsPlusNormal"/>
        <w:spacing w:after="12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06626">
        <w:rPr>
          <w:rFonts w:ascii="Times New Roman" w:hAnsi="Times New Roman" w:cs="Times New Roman"/>
          <w:sz w:val="24"/>
          <w:szCs w:val="24"/>
        </w:rPr>
        <w:t>Таблица 74</w:t>
      </w:r>
    </w:p>
    <w:p w:rsidR="00306626" w:rsidRDefault="0030662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06626">
        <w:rPr>
          <w:rFonts w:ascii="Times New Roman" w:hAnsi="Times New Roman" w:cs="Times New Roman"/>
          <w:b w:val="0"/>
          <w:sz w:val="28"/>
          <w:szCs w:val="28"/>
        </w:rPr>
        <w:t xml:space="preserve">Отчет </w:t>
      </w:r>
      <w:proofErr w:type="gramStart"/>
      <w:r w:rsidRPr="00306626">
        <w:rPr>
          <w:rFonts w:ascii="Times New Roman" w:hAnsi="Times New Roman" w:cs="Times New Roman"/>
          <w:b w:val="0"/>
          <w:sz w:val="28"/>
          <w:szCs w:val="28"/>
        </w:rPr>
        <w:t>о р</w:t>
      </w:r>
      <w:r w:rsidR="009841A4" w:rsidRPr="00306626">
        <w:rPr>
          <w:rFonts w:ascii="Times New Roman" w:hAnsi="Times New Roman" w:cs="Times New Roman"/>
          <w:b w:val="0"/>
          <w:sz w:val="28"/>
          <w:szCs w:val="28"/>
        </w:rPr>
        <w:t>аспределени</w:t>
      </w:r>
      <w:r w:rsidRPr="00306626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="009841A4" w:rsidRPr="00306626">
        <w:rPr>
          <w:rFonts w:ascii="Times New Roman" w:hAnsi="Times New Roman" w:cs="Times New Roman"/>
          <w:b w:val="0"/>
          <w:sz w:val="28"/>
          <w:szCs w:val="28"/>
        </w:rPr>
        <w:t>субсидий из бюджета Пензенской области бюджетам</w:t>
      </w:r>
      <w:r w:rsidRPr="003066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841A4" w:rsidRPr="00306626">
        <w:rPr>
          <w:rFonts w:ascii="Times New Roman" w:hAnsi="Times New Roman" w:cs="Times New Roman"/>
          <w:b w:val="0"/>
          <w:sz w:val="28"/>
          <w:szCs w:val="28"/>
        </w:rPr>
        <w:t>муниципальных образований Пензенской области на развитие</w:t>
      </w:r>
      <w:r w:rsidRPr="003066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841A4" w:rsidRPr="00306626">
        <w:rPr>
          <w:rFonts w:ascii="Times New Roman" w:hAnsi="Times New Roman" w:cs="Times New Roman"/>
          <w:b w:val="0"/>
          <w:sz w:val="28"/>
          <w:szCs w:val="28"/>
        </w:rPr>
        <w:t>транспортной инфраструктуры на сельских территориях в рамках</w:t>
      </w:r>
      <w:proofErr w:type="gramEnd"/>
      <w:r w:rsidRPr="003066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841A4" w:rsidRPr="00306626">
        <w:rPr>
          <w:rFonts w:ascii="Times New Roman" w:hAnsi="Times New Roman" w:cs="Times New Roman"/>
          <w:b w:val="0"/>
          <w:sz w:val="28"/>
          <w:szCs w:val="28"/>
        </w:rPr>
        <w:t xml:space="preserve">подпрограммы </w:t>
      </w:r>
      <w:r w:rsidR="0095551E">
        <w:rPr>
          <w:rFonts w:ascii="Times New Roman" w:hAnsi="Times New Roman" w:cs="Times New Roman"/>
          <w:b w:val="0"/>
          <w:sz w:val="28"/>
          <w:szCs w:val="28"/>
        </w:rPr>
        <w:t>«</w:t>
      </w:r>
      <w:r w:rsidR="009841A4" w:rsidRPr="00306626">
        <w:rPr>
          <w:rFonts w:ascii="Times New Roman" w:hAnsi="Times New Roman" w:cs="Times New Roman"/>
          <w:b w:val="0"/>
          <w:sz w:val="28"/>
          <w:szCs w:val="28"/>
        </w:rPr>
        <w:t>Создание и развитие инфраструктуры на сельских</w:t>
      </w:r>
      <w:r w:rsidRPr="003066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841A4" w:rsidRPr="00306626">
        <w:rPr>
          <w:rFonts w:ascii="Times New Roman" w:hAnsi="Times New Roman" w:cs="Times New Roman"/>
          <w:b w:val="0"/>
          <w:sz w:val="28"/>
          <w:szCs w:val="28"/>
        </w:rPr>
        <w:t>территориях</w:t>
      </w:r>
      <w:r w:rsidR="0095551E">
        <w:rPr>
          <w:rFonts w:ascii="Times New Roman" w:hAnsi="Times New Roman" w:cs="Times New Roman"/>
          <w:b w:val="0"/>
          <w:sz w:val="28"/>
          <w:szCs w:val="28"/>
        </w:rPr>
        <w:t>»</w:t>
      </w:r>
      <w:r w:rsidR="009841A4" w:rsidRPr="00306626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государственной программы Пензенской области</w:t>
      </w:r>
      <w:r w:rsidRPr="003066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5551E">
        <w:rPr>
          <w:rFonts w:ascii="Times New Roman" w:hAnsi="Times New Roman" w:cs="Times New Roman"/>
          <w:b w:val="0"/>
          <w:sz w:val="28"/>
          <w:szCs w:val="28"/>
        </w:rPr>
        <w:t>«</w:t>
      </w:r>
      <w:r w:rsidR="009841A4" w:rsidRPr="00306626">
        <w:rPr>
          <w:rFonts w:ascii="Times New Roman" w:hAnsi="Times New Roman" w:cs="Times New Roman"/>
          <w:b w:val="0"/>
          <w:sz w:val="28"/>
          <w:szCs w:val="28"/>
        </w:rPr>
        <w:t>Комплексное развитие сельских территорий Пензенской</w:t>
      </w:r>
      <w:r w:rsidRPr="003066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841A4" w:rsidRPr="00306626">
        <w:rPr>
          <w:rFonts w:ascii="Times New Roman" w:hAnsi="Times New Roman" w:cs="Times New Roman"/>
          <w:b w:val="0"/>
          <w:sz w:val="28"/>
          <w:szCs w:val="28"/>
        </w:rPr>
        <w:t>области</w:t>
      </w:r>
      <w:r w:rsidR="0095551E">
        <w:rPr>
          <w:rFonts w:ascii="Times New Roman" w:hAnsi="Times New Roman" w:cs="Times New Roman"/>
          <w:b w:val="0"/>
          <w:sz w:val="28"/>
          <w:szCs w:val="28"/>
        </w:rPr>
        <w:t>»</w:t>
      </w:r>
      <w:r w:rsidR="009841A4" w:rsidRPr="003066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9841A4" w:rsidRPr="00306626" w:rsidRDefault="0030662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06626">
        <w:rPr>
          <w:rFonts w:ascii="Times New Roman" w:hAnsi="Times New Roman" w:cs="Times New Roman"/>
          <w:b w:val="0"/>
          <w:sz w:val="28"/>
          <w:szCs w:val="28"/>
        </w:rPr>
        <w:t>з</w:t>
      </w:r>
      <w:r w:rsidR="009841A4" w:rsidRPr="00306626">
        <w:rPr>
          <w:rFonts w:ascii="Times New Roman" w:hAnsi="Times New Roman" w:cs="Times New Roman"/>
          <w:b w:val="0"/>
          <w:sz w:val="28"/>
          <w:szCs w:val="28"/>
        </w:rPr>
        <w:t>а 2023 год</w:t>
      </w:r>
    </w:p>
    <w:p w:rsidR="009841A4" w:rsidRPr="00306626" w:rsidRDefault="009841A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662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1957"/>
        <w:gridCol w:w="1019"/>
        <w:gridCol w:w="993"/>
        <w:gridCol w:w="992"/>
        <w:gridCol w:w="992"/>
        <w:gridCol w:w="1276"/>
        <w:gridCol w:w="1701"/>
      </w:tblGrid>
      <w:tr w:rsidR="00A22F08" w:rsidRPr="00306626" w:rsidTr="0095551E">
        <w:trPr>
          <w:trHeight w:val="401"/>
        </w:trPr>
        <w:tc>
          <w:tcPr>
            <w:tcW w:w="488" w:type="dxa"/>
            <w:vMerge w:val="restart"/>
            <w:tcMar>
              <w:top w:w="0" w:type="dxa"/>
              <w:bottom w:w="0" w:type="dxa"/>
            </w:tcMar>
            <w:vAlign w:val="center"/>
          </w:tcPr>
          <w:p w:rsidR="00A22F08" w:rsidRPr="00306626" w:rsidRDefault="00A22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3066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0662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0662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57" w:type="dxa"/>
            <w:vMerge w:val="restart"/>
            <w:tcMar>
              <w:top w:w="0" w:type="dxa"/>
              <w:bottom w:w="0" w:type="dxa"/>
            </w:tcMar>
            <w:vAlign w:val="center"/>
          </w:tcPr>
          <w:p w:rsidR="00A22F08" w:rsidRPr="00306626" w:rsidRDefault="00A22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626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004" w:type="dxa"/>
            <w:gridSpan w:val="3"/>
            <w:tcMar>
              <w:top w:w="0" w:type="dxa"/>
              <w:bottom w:w="0" w:type="dxa"/>
            </w:tcMar>
            <w:vAlign w:val="center"/>
          </w:tcPr>
          <w:p w:rsidR="00A22F08" w:rsidRPr="00306626" w:rsidRDefault="00A22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3969" w:type="dxa"/>
            <w:gridSpan w:val="3"/>
          </w:tcPr>
          <w:p w:rsidR="00A22F08" w:rsidRPr="00306626" w:rsidRDefault="00A22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A22F08" w:rsidRPr="00306626" w:rsidTr="0095551E">
        <w:trPr>
          <w:trHeight w:val="160"/>
        </w:trPr>
        <w:tc>
          <w:tcPr>
            <w:tcW w:w="488" w:type="dxa"/>
            <w:vMerge/>
            <w:tcMar>
              <w:top w:w="0" w:type="dxa"/>
              <w:bottom w:w="0" w:type="dxa"/>
            </w:tcMar>
          </w:tcPr>
          <w:p w:rsidR="00A22F08" w:rsidRPr="00306626" w:rsidRDefault="00A22F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tcMar>
              <w:top w:w="0" w:type="dxa"/>
              <w:bottom w:w="0" w:type="dxa"/>
            </w:tcMar>
          </w:tcPr>
          <w:p w:rsidR="00A22F08" w:rsidRPr="00306626" w:rsidRDefault="00A22F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vMerge w:val="restart"/>
            <w:tcMar>
              <w:top w:w="0" w:type="dxa"/>
              <w:bottom w:w="0" w:type="dxa"/>
            </w:tcMar>
            <w:vAlign w:val="center"/>
          </w:tcPr>
          <w:p w:rsidR="00A22F08" w:rsidRPr="00306626" w:rsidRDefault="00A22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62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gridSpan w:val="2"/>
            <w:tcMar>
              <w:top w:w="0" w:type="dxa"/>
              <w:bottom w:w="0" w:type="dxa"/>
            </w:tcMar>
            <w:vAlign w:val="center"/>
          </w:tcPr>
          <w:p w:rsidR="00A22F08" w:rsidRPr="00306626" w:rsidRDefault="00A22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626">
              <w:rPr>
                <w:rFonts w:ascii="Times New Roman" w:hAnsi="Times New Roman" w:cs="Times New Roman"/>
                <w:sz w:val="24"/>
                <w:szCs w:val="24"/>
              </w:rPr>
              <w:t>в том числе средства</w:t>
            </w:r>
          </w:p>
        </w:tc>
        <w:tc>
          <w:tcPr>
            <w:tcW w:w="992" w:type="dxa"/>
            <w:vMerge w:val="restart"/>
            <w:vAlign w:val="center"/>
          </w:tcPr>
          <w:p w:rsidR="00A22F08" w:rsidRPr="00306626" w:rsidRDefault="00A22F08" w:rsidP="00A22F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</w:tcPr>
          <w:p w:rsidR="00A22F08" w:rsidRPr="00306626" w:rsidRDefault="00A22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626">
              <w:rPr>
                <w:rFonts w:ascii="Times New Roman" w:hAnsi="Times New Roman" w:cs="Times New Roman"/>
                <w:sz w:val="24"/>
                <w:szCs w:val="24"/>
              </w:rPr>
              <w:t>в том числе средства</w:t>
            </w:r>
          </w:p>
        </w:tc>
      </w:tr>
      <w:tr w:rsidR="00A22F08" w:rsidRPr="00306626" w:rsidTr="0095551E">
        <w:trPr>
          <w:trHeight w:val="160"/>
        </w:trPr>
        <w:tc>
          <w:tcPr>
            <w:tcW w:w="488" w:type="dxa"/>
            <w:vMerge/>
            <w:tcMar>
              <w:top w:w="0" w:type="dxa"/>
              <w:bottom w:w="0" w:type="dxa"/>
            </w:tcMar>
          </w:tcPr>
          <w:p w:rsidR="00A22F08" w:rsidRPr="00306626" w:rsidRDefault="00A22F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tcMar>
              <w:top w:w="0" w:type="dxa"/>
              <w:bottom w:w="0" w:type="dxa"/>
            </w:tcMar>
          </w:tcPr>
          <w:p w:rsidR="00A22F08" w:rsidRPr="00306626" w:rsidRDefault="00A22F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vMerge/>
            <w:tcMar>
              <w:top w:w="0" w:type="dxa"/>
              <w:bottom w:w="0" w:type="dxa"/>
            </w:tcMar>
          </w:tcPr>
          <w:p w:rsidR="00A22F08" w:rsidRPr="00306626" w:rsidRDefault="00A22F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0" w:type="dxa"/>
              <w:bottom w:w="0" w:type="dxa"/>
            </w:tcMar>
            <w:vAlign w:val="center"/>
          </w:tcPr>
          <w:p w:rsidR="00A22F08" w:rsidRPr="00306626" w:rsidRDefault="00A22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626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992" w:type="dxa"/>
            <w:tcMar>
              <w:top w:w="0" w:type="dxa"/>
              <w:bottom w:w="0" w:type="dxa"/>
            </w:tcMar>
            <w:vAlign w:val="center"/>
          </w:tcPr>
          <w:p w:rsidR="00A22F08" w:rsidRPr="00306626" w:rsidRDefault="00A22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626">
              <w:rPr>
                <w:rFonts w:ascii="Times New Roman" w:hAnsi="Times New Roman" w:cs="Times New Roman"/>
                <w:sz w:val="24"/>
                <w:szCs w:val="24"/>
              </w:rPr>
              <w:t>бюджета Пензенской области</w:t>
            </w:r>
          </w:p>
        </w:tc>
        <w:tc>
          <w:tcPr>
            <w:tcW w:w="992" w:type="dxa"/>
            <w:vMerge/>
          </w:tcPr>
          <w:p w:rsidR="00A22F08" w:rsidRPr="00306626" w:rsidRDefault="00A22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22F08" w:rsidRPr="00306626" w:rsidRDefault="00A22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626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701" w:type="dxa"/>
          </w:tcPr>
          <w:p w:rsidR="00A22F08" w:rsidRPr="00306626" w:rsidRDefault="00A22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626">
              <w:rPr>
                <w:rFonts w:ascii="Times New Roman" w:hAnsi="Times New Roman" w:cs="Times New Roman"/>
                <w:sz w:val="24"/>
                <w:szCs w:val="24"/>
              </w:rPr>
              <w:t>бюджета Пензенской области</w:t>
            </w:r>
          </w:p>
        </w:tc>
      </w:tr>
      <w:tr w:rsidR="00A22F08" w:rsidRPr="00306626" w:rsidTr="0095551E">
        <w:trPr>
          <w:trHeight w:val="317"/>
        </w:trPr>
        <w:tc>
          <w:tcPr>
            <w:tcW w:w="488" w:type="dxa"/>
            <w:tcMar>
              <w:top w:w="0" w:type="dxa"/>
              <w:bottom w:w="0" w:type="dxa"/>
            </w:tcMar>
          </w:tcPr>
          <w:p w:rsidR="00A22F08" w:rsidRPr="00306626" w:rsidRDefault="00A22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7" w:type="dxa"/>
            <w:tcMar>
              <w:top w:w="0" w:type="dxa"/>
              <w:bottom w:w="0" w:type="dxa"/>
            </w:tcMar>
          </w:tcPr>
          <w:p w:rsidR="00A22F08" w:rsidRPr="00306626" w:rsidRDefault="00A22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6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9" w:type="dxa"/>
            <w:tcMar>
              <w:top w:w="0" w:type="dxa"/>
              <w:bottom w:w="0" w:type="dxa"/>
            </w:tcMar>
          </w:tcPr>
          <w:p w:rsidR="00A22F08" w:rsidRPr="00306626" w:rsidRDefault="00A22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6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Mar>
              <w:top w:w="0" w:type="dxa"/>
              <w:bottom w:w="0" w:type="dxa"/>
            </w:tcMar>
            <w:vAlign w:val="center"/>
          </w:tcPr>
          <w:p w:rsidR="00A22F08" w:rsidRPr="00306626" w:rsidRDefault="00A22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6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Mar>
              <w:top w:w="0" w:type="dxa"/>
              <w:bottom w:w="0" w:type="dxa"/>
            </w:tcMar>
            <w:vAlign w:val="center"/>
          </w:tcPr>
          <w:p w:rsidR="00A22F08" w:rsidRPr="00306626" w:rsidRDefault="00A22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6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A22F08" w:rsidRPr="00306626" w:rsidRDefault="00A22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A22F08" w:rsidRPr="00306626" w:rsidRDefault="00A22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22F08" w:rsidRPr="00306626" w:rsidRDefault="00A22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22F08" w:rsidRPr="00306626" w:rsidTr="0095551E">
        <w:trPr>
          <w:trHeight w:val="317"/>
        </w:trPr>
        <w:tc>
          <w:tcPr>
            <w:tcW w:w="9418" w:type="dxa"/>
            <w:gridSpan w:val="8"/>
            <w:tcMar>
              <w:top w:w="0" w:type="dxa"/>
              <w:bottom w:w="0" w:type="dxa"/>
            </w:tcMar>
            <w:vAlign w:val="center"/>
          </w:tcPr>
          <w:p w:rsidR="00A22F08" w:rsidRPr="00306626" w:rsidRDefault="00A22F0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6626">
              <w:rPr>
                <w:rFonts w:ascii="Times New Roman" w:hAnsi="Times New Roman" w:cs="Times New Roman"/>
                <w:sz w:val="24"/>
                <w:szCs w:val="24"/>
              </w:rPr>
              <w:t>Иссинский</w:t>
            </w:r>
            <w:proofErr w:type="spellEnd"/>
            <w:r w:rsidRPr="00306626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690BDD" w:rsidRPr="00306626" w:rsidTr="0095551E">
        <w:trPr>
          <w:trHeight w:val="300"/>
        </w:trPr>
        <w:tc>
          <w:tcPr>
            <w:tcW w:w="488" w:type="dxa"/>
            <w:tcMar>
              <w:top w:w="0" w:type="dxa"/>
              <w:bottom w:w="0" w:type="dxa"/>
            </w:tcMar>
            <w:vAlign w:val="center"/>
          </w:tcPr>
          <w:p w:rsidR="00690BDD" w:rsidRPr="00306626" w:rsidRDefault="00690B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6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7" w:type="dxa"/>
            <w:tcMar>
              <w:top w:w="0" w:type="dxa"/>
              <w:bottom w:w="0" w:type="dxa"/>
            </w:tcMar>
          </w:tcPr>
          <w:p w:rsidR="00690BDD" w:rsidRPr="00306626" w:rsidRDefault="00690B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6626">
              <w:rPr>
                <w:rFonts w:ascii="Times New Roman" w:hAnsi="Times New Roman" w:cs="Times New Roman"/>
                <w:sz w:val="24"/>
                <w:szCs w:val="24"/>
              </w:rPr>
              <w:t>Каменно-Бродский</w:t>
            </w:r>
            <w:proofErr w:type="gramEnd"/>
            <w:r w:rsidRPr="0030662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019" w:type="dxa"/>
            <w:tcMar>
              <w:top w:w="0" w:type="dxa"/>
              <w:bottom w:w="0" w:type="dxa"/>
            </w:tcMar>
            <w:vAlign w:val="center"/>
          </w:tcPr>
          <w:p w:rsidR="00690BDD" w:rsidRPr="00306626" w:rsidRDefault="00690BD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6626">
              <w:rPr>
                <w:rFonts w:ascii="Times New Roman" w:hAnsi="Times New Roman" w:cs="Times New Roman"/>
                <w:sz w:val="24"/>
                <w:szCs w:val="24"/>
              </w:rPr>
              <w:t>33 925,1</w:t>
            </w:r>
          </w:p>
        </w:tc>
        <w:tc>
          <w:tcPr>
            <w:tcW w:w="993" w:type="dxa"/>
            <w:tcMar>
              <w:top w:w="0" w:type="dxa"/>
              <w:bottom w:w="0" w:type="dxa"/>
            </w:tcMar>
            <w:vAlign w:val="center"/>
          </w:tcPr>
          <w:p w:rsidR="00690BDD" w:rsidRPr="00306626" w:rsidRDefault="00690BD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6626">
              <w:rPr>
                <w:rFonts w:ascii="Times New Roman" w:hAnsi="Times New Roman" w:cs="Times New Roman"/>
                <w:sz w:val="24"/>
                <w:szCs w:val="24"/>
              </w:rPr>
              <w:t>33 585,8</w:t>
            </w:r>
          </w:p>
        </w:tc>
        <w:tc>
          <w:tcPr>
            <w:tcW w:w="992" w:type="dxa"/>
            <w:tcMar>
              <w:top w:w="0" w:type="dxa"/>
              <w:bottom w:w="0" w:type="dxa"/>
            </w:tcMar>
            <w:vAlign w:val="center"/>
          </w:tcPr>
          <w:p w:rsidR="00690BDD" w:rsidRPr="00306626" w:rsidRDefault="00690BD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6626">
              <w:rPr>
                <w:rFonts w:ascii="Times New Roman" w:hAnsi="Times New Roman" w:cs="Times New Roman"/>
                <w:sz w:val="24"/>
                <w:szCs w:val="24"/>
              </w:rPr>
              <w:t>339,3</w:t>
            </w:r>
          </w:p>
        </w:tc>
        <w:tc>
          <w:tcPr>
            <w:tcW w:w="992" w:type="dxa"/>
            <w:vAlign w:val="center"/>
          </w:tcPr>
          <w:p w:rsidR="00690BDD" w:rsidRPr="00306626" w:rsidRDefault="00690BDD" w:rsidP="000C7F2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6626">
              <w:rPr>
                <w:rFonts w:ascii="Times New Roman" w:hAnsi="Times New Roman" w:cs="Times New Roman"/>
                <w:sz w:val="24"/>
                <w:szCs w:val="24"/>
              </w:rPr>
              <w:t>33 925,1</w:t>
            </w:r>
          </w:p>
        </w:tc>
        <w:tc>
          <w:tcPr>
            <w:tcW w:w="1276" w:type="dxa"/>
            <w:vAlign w:val="center"/>
          </w:tcPr>
          <w:p w:rsidR="00690BDD" w:rsidRPr="00306626" w:rsidRDefault="00690BDD" w:rsidP="000C7F2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6626">
              <w:rPr>
                <w:rFonts w:ascii="Times New Roman" w:hAnsi="Times New Roman" w:cs="Times New Roman"/>
                <w:sz w:val="24"/>
                <w:szCs w:val="24"/>
              </w:rPr>
              <w:t>33 585,8</w:t>
            </w:r>
          </w:p>
        </w:tc>
        <w:tc>
          <w:tcPr>
            <w:tcW w:w="1701" w:type="dxa"/>
            <w:vAlign w:val="center"/>
          </w:tcPr>
          <w:p w:rsidR="00690BDD" w:rsidRPr="00306626" w:rsidRDefault="00690BDD" w:rsidP="000C7F2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6626">
              <w:rPr>
                <w:rFonts w:ascii="Times New Roman" w:hAnsi="Times New Roman" w:cs="Times New Roman"/>
                <w:sz w:val="24"/>
                <w:szCs w:val="24"/>
              </w:rPr>
              <w:t>339,3</w:t>
            </w:r>
          </w:p>
        </w:tc>
      </w:tr>
      <w:tr w:rsidR="00690BDD" w:rsidRPr="00306626" w:rsidTr="0095551E">
        <w:trPr>
          <w:trHeight w:val="317"/>
        </w:trPr>
        <w:tc>
          <w:tcPr>
            <w:tcW w:w="488" w:type="dxa"/>
            <w:tcMar>
              <w:top w:w="0" w:type="dxa"/>
              <w:bottom w:w="0" w:type="dxa"/>
            </w:tcMar>
            <w:vAlign w:val="center"/>
          </w:tcPr>
          <w:p w:rsidR="00690BDD" w:rsidRPr="00306626" w:rsidRDefault="00690B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Mar>
              <w:top w:w="0" w:type="dxa"/>
              <w:bottom w:w="0" w:type="dxa"/>
            </w:tcMar>
          </w:tcPr>
          <w:p w:rsidR="00690BDD" w:rsidRPr="00306626" w:rsidRDefault="00690B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6626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019" w:type="dxa"/>
            <w:tcMar>
              <w:top w:w="0" w:type="dxa"/>
              <w:bottom w:w="0" w:type="dxa"/>
            </w:tcMar>
            <w:vAlign w:val="center"/>
          </w:tcPr>
          <w:p w:rsidR="00690BDD" w:rsidRPr="00306626" w:rsidRDefault="00690BD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6626">
              <w:rPr>
                <w:rFonts w:ascii="Times New Roman" w:hAnsi="Times New Roman" w:cs="Times New Roman"/>
                <w:sz w:val="24"/>
                <w:szCs w:val="24"/>
              </w:rPr>
              <w:t>33 925,1</w:t>
            </w:r>
          </w:p>
        </w:tc>
        <w:tc>
          <w:tcPr>
            <w:tcW w:w="993" w:type="dxa"/>
            <w:tcMar>
              <w:top w:w="0" w:type="dxa"/>
              <w:bottom w:w="0" w:type="dxa"/>
            </w:tcMar>
            <w:vAlign w:val="center"/>
          </w:tcPr>
          <w:p w:rsidR="00690BDD" w:rsidRPr="00306626" w:rsidRDefault="00690BD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6626">
              <w:rPr>
                <w:rFonts w:ascii="Times New Roman" w:hAnsi="Times New Roman" w:cs="Times New Roman"/>
                <w:sz w:val="24"/>
                <w:szCs w:val="24"/>
              </w:rPr>
              <w:t>33 585,8</w:t>
            </w:r>
          </w:p>
        </w:tc>
        <w:tc>
          <w:tcPr>
            <w:tcW w:w="992" w:type="dxa"/>
            <w:tcMar>
              <w:top w:w="0" w:type="dxa"/>
              <w:bottom w:w="0" w:type="dxa"/>
            </w:tcMar>
            <w:vAlign w:val="center"/>
          </w:tcPr>
          <w:p w:rsidR="00690BDD" w:rsidRPr="00306626" w:rsidRDefault="00690BD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6626">
              <w:rPr>
                <w:rFonts w:ascii="Times New Roman" w:hAnsi="Times New Roman" w:cs="Times New Roman"/>
                <w:sz w:val="24"/>
                <w:szCs w:val="24"/>
              </w:rPr>
              <w:t>339,3</w:t>
            </w:r>
          </w:p>
        </w:tc>
        <w:tc>
          <w:tcPr>
            <w:tcW w:w="992" w:type="dxa"/>
            <w:vAlign w:val="center"/>
          </w:tcPr>
          <w:p w:rsidR="00690BDD" w:rsidRPr="00306626" w:rsidRDefault="00690BDD" w:rsidP="000C7F2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6626">
              <w:rPr>
                <w:rFonts w:ascii="Times New Roman" w:hAnsi="Times New Roman" w:cs="Times New Roman"/>
                <w:sz w:val="24"/>
                <w:szCs w:val="24"/>
              </w:rPr>
              <w:t>33 925,1</w:t>
            </w:r>
          </w:p>
        </w:tc>
        <w:tc>
          <w:tcPr>
            <w:tcW w:w="1276" w:type="dxa"/>
            <w:vAlign w:val="center"/>
          </w:tcPr>
          <w:p w:rsidR="00690BDD" w:rsidRPr="00306626" w:rsidRDefault="00690BDD" w:rsidP="000C7F2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6626">
              <w:rPr>
                <w:rFonts w:ascii="Times New Roman" w:hAnsi="Times New Roman" w:cs="Times New Roman"/>
                <w:sz w:val="24"/>
                <w:szCs w:val="24"/>
              </w:rPr>
              <w:t>33 585,8</w:t>
            </w:r>
          </w:p>
        </w:tc>
        <w:tc>
          <w:tcPr>
            <w:tcW w:w="1701" w:type="dxa"/>
            <w:vAlign w:val="center"/>
          </w:tcPr>
          <w:p w:rsidR="00690BDD" w:rsidRPr="00306626" w:rsidRDefault="00690BDD" w:rsidP="000C7F2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6626">
              <w:rPr>
                <w:rFonts w:ascii="Times New Roman" w:hAnsi="Times New Roman" w:cs="Times New Roman"/>
                <w:sz w:val="24"/>
                <w:szCs w:val="24"/>
              </w:rPr>
              <w:t>339,3</w:t>
            </w:r>
          </w:p>
        </w:tc>
      </w:tr>
      <w:tr w:rsidR="00690BDD" w:rsidRPr="00306626" w:rsidTr="0095551E">
        <w:trPr>
          <w:trHeight w:val="300"/>
        </w:trPr>
        <w:tc>
          <w:tcPr>
            <w:tcW w:w="488" w:type="dxa"/>
            <w:tcMar>
              <w:top w:w="0" w:type="dxa"/>
              <w:bottom w:w="0" w:type="dxa"/>
            </w:tcMar>
            <w:vAlign w:val="center"/>
          </w:tcPr>
          <w:p w:rsidR="00690BDD" w:rsidRPr="00306626" w:rsidRDefault="00690B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Mar>
              <w:top w:w="0" w:type="dxa"/>
              <w:bottom w:w="0" w:type="dxa"/>
            </w:tcMar>
          </w:tcPr>
          <w:p w:rsidR="00690BDD" w:rsidRPr="00306626" w:rsidRDefault="00690B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662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19" w:type="dxa"/>
            <w:tcMar>
              <w:top w:w="0" w:type="dxa"/>
              <w:bottom w:w="0" w:type="dxa"/>
            </w:tcMar>
            <w:vAlign w:val="center"/>
          </w:tcPr>
          <w:p w:rsidR="00690BDD" w:rsidRPr="00306626" w:rsidRDefault="00690BD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6626">
              <w:rPr>
                <w:rFonts w:ascii="Times New Roman" w:hAnsi="Times New Roman" w:cs="Times New Roman"/>
                <w:sz w:val="24"/>
                <w:szCs w:val="24"/>
              </w:rPr>
              <w:t>33 925,1</w:t>
            </w:r>
          </w:p>
        </w:tc>
        <w:tc>
          <w:tcPr>
            <w:tcW w:w="993" w:type="dxa"/>
            <w:tcMar>
              <w:top w:w="0" w:type="dxa"/>
              <w:bottom w:w="0" w:type="dxa"/>
            </w:tcMar>
            <w:vAlign w:val="center"/>
          </w:tcPr>
          <w:p w:rsidR="00690BDD" w:rsidRPr="00306626" w:rsidRDefault="00690BD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6626">
              <w:rPr>
                <w:rFonts w:ascii="Times New Roman" w:hAnsi="Times New Roman" w:cs="Times New Roman"/>
                <w:sz w:val="24"/>
                <w:szCs w:val="24"/>
              </w:rPr>
              <w:t>33 585,8</w:t>
            </w:r>
          </w:p>
        </w:tc>
        <w:tc>
          <w:tcPr>
            <w:tcW w:w="992" w:type="dxa"/>
            <w:tcMar>
              <w:top w:w="0" w:type="dxa"/>
              <w:bottom w:w="0" w:type="dxa"/>
            </w:tcMar>
            <w:vAlign w:val="center"/>
          </w:tcPr>
          <w:p w:rsidR="00690BDD" w:rsidRPr="00306626" w:rsidRDefault="00690BD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6626">
              <w:rPr>
                <w:rFonts w:ascii="Times New Roman" w:hAnsi="Times New Roman" w:cs="Times New Roman"/>
                <w:sz w:val="24"/>
                <w:szCs w:val="24"/>
              </w:rPr>
              <w:t>339,3</w:t>
            </w:r>
          </w:p>
        </w:tc>
        <w:tc>
          <w:tcPr>
            <w:tcW w:w="992" w:type="dxa"/>
            <w:vAlign w:val="center"/>
          </w:tcPr>
          <w:p w:rsidR="00690BDD" w:rsidRPr="00306626" w:rsidRDefault="00690BDD" w:rsidP="000C7F2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6626">
              <w:rPr>
                <w:rFonts w:ascii="Times New Roman" w:hAnsi="Times New Roman" w:cs="Times New Roman"/>
                <w:sz w:val="24"/>
                <w:szCs w:val="24"/>
              </w:rPr>
              <w:t>33 925,1</w:t>
            </w:r>
          </w:p>
        </w:tc>
        <w:tc>
          <w:tcPr>
            <w:tcW w:w="1276" w:type="dxa"/>
            <w:vAlign w:val="center"/>
          </w:tcPr>
          <w:p w:rsidR="00690BDD" w:rsidRPr="00306626" w:rsidRDefault="00690BDD" w:rsidP="000C7F2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6626">
              <w:rPr>
                <w:rFonts w:ascii="Times New Roman" w:hAnsi="Times New Roman" w:cs="Times New Roman"/>
                <w:sz w:val="24"/>
                <w:szCs w:val="24"/>
              </w:rPr>
              <w:t>33 585,8</w:t>
            </w:r>
          </w:p>
        </w:tc>
        <w:tc>
          <w:tcPr>
            <w:tcW w:w="1701" w:type="dxa"/>
            <w:vAlign w:val="center"/>
          </w:tcPr>
          <w:p w:rsidR="00690BDD" w:rsidRPr="00306626" w:rsidRDefault="00690BDD" w:rsidP="000C7F2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6626">
              <w:rPr>
                <w:rFonts w:ascii="Times New Roman" w:hAnsi="Times New Roman" w:cs="Times New Roman"/>
                <w:sz w:val="24"/>
                <w:szCs w:val="24"/>
              </w:rPr>
              <w:t>339,3</w:t>
            </w:r>
          </w:p>
        </w:tc>
      </w:tr>
    </w:tbl>
    <w:p w:rsidR="009841A4" w:rsidRPr="00306626" w:rsidRDefault="009841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0DE2" w:rsidRDefault="009B0DE2">
      <w:bookmarkStart w:id="0" w:name="_GoBack"/>
      <w:bookmarkEnd w:id="0"/>
    </w:p>
    <w:sectPr w:rsidR="009B0DE2" w:rsidSect="0030662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1A4"/>
    <w:rsid w:val="00306626"/>
    <w:rsid w:val="00690BDD"/>
    <w:rsid w:val="0095551E"/>
    <w:rsid w:val="009841A4"/>
    <w:rsid w:val="009B0DE2"/>
    <w:rsid w:val="00A2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41A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841A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41A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841A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 Наталья Евгеньевна</dc:creator>
  <cp:lastModifiedBy>Фомичева Екатерина Викторовна</cp:lastModifiedBy>
  <cp:revision>4</cp:revision>
  <dcterms:created xsi:type="dcterms:W3CDTF">2024-05-06T06:54:00Z</dcterms:created>
  <dcterms:modified xsi:type="dcterms:W3CDTF">2024-05-27T08:11:00Z</dcterms:modified>
</cp:coreProperties>
</file>